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E3" w:rsidRDefault="002C39E3" w:rsidP="002C39E3">
      <w:pPr>
        <w:pStyle w:val="2"/>
        <w:spacing w:before="12" w:after="12"/>
        <w:jc w:val="center"/>
        <w:rPr>
          <w:rFonts w:ascii="Times New Roman" w:hAnsi="Times New Roman" w:cs="Times New Roman"/>
          <w:b/>
          <w:color w:val="auto"/>
          <w:sz w:val="28"/>
          <w:szCs w:val="28"/>
          <w:lang w:val="en-US"/>
        </w:rPr>
      </w:pPr>
      <w:r w:rsidRPr="002C39E3">
        <w:rPr>
          <w:rFonts w:ascii="Times New Roman" w:hAnsi="Times New Roman" w:cs="Times New Roman"/>
          <w:b/>
          <w:color w:val="auto"/>
          <w:sz w:val="28"/>
          <w:szCs w:val="28"/>
          <w:lang w:val="en-US"/>
        </w:rPr>
        <w:t>Quy trình chấm dứt và thanh lý Hợp Đồng</w:t>
      </w:r>
    </w:p>
    <w:p w:rsidR="002C39E3" w:rsidRPr="002C39E3" w:rsidRDefault="002C39E3" w:rsidP="002C39E3">
      <w:pPr>
        <w:rPr>
          <w:lang w:val="en-US"/>
        </w:rPr>
      </w:pPr>
    </w:p>
    <w:p w:rsidR="002C39E3" w:rsidRPr="000F67A4" w:rsidRDefault="002C39E3" w:rsidP="002C39E3">
      <w:pPr>
        <w:pStyle w:val="3"/>
        <w:spacing w:before="12" w:after="12"/>
        <w:jc w:val="both"/>
        <w:rPr>
          <w:rFonts w:ascii="Times New Roman" w:eastAsia="Times New Roman" w:hAnsi="Times New Roman" w:cs="Times New Roman"/>
          <w:b/>
          <w:color w:val="auto"/>
          <w:lang w:val="en-US"/>
        </w:rPr>
      </w:pPr>
      <w:r>
        <w:rPr>
          <w:rFonts w:ascii="Times New Roman" w:eastAsia="Times New Roman" w:hAnsi="Times New Roman" w:cs="Times New Roman"/>
          <w:b/>
          <w:color w:val="auto"/>
          <w:lang w:val="en-US"/>
        </w:rPr>
        <w:t xml:space="preserve">1. </w:t>
      </w:r>
      <w:r w:rsidRPr="000F67A4">
        <w:rPr>
          <w:rFonts w:ascii="Times New Roman" w:eastAsia="Times New Roman" w:hAnsi="Times New Roman" w:cs="Times New Roman"/>
          <w:b/>
          <w:color w:val="auto"/>
          <w:lang w:val="en-US"/>
        </w:rPr>
        <w:t>Các trường hợp chấm dứt Hợp Đồng</w:t>
      </w:r>
    </w:p>
    <w:p w:rsidR="002C39E3" w:rsidRPr="008D12AD" w:rsidRDefault="002C39E3" w:rsidP="00AE26F5">
      <w:pPr>
        <w:spacing w:after="120" w:line="240" w:lineRule="auto"/>
        <w:jc w:val="both"/>
        <w:rPr>
          <w:rFonts w:ascii="Times New Roman" w:eastAsia="Times New Roman" w:hAnsi="Times New Roman" w:cs="Times New Roman"/>
          <w:b/>
          <w:sz w:val="24"/>
          <w:szCs w:val="24"/>
          <w:lang w:val="en-US"/>
        </w:rPr>
      </w:pPr>
      <w:r w:rsidRPr="000F67A4">
        <w:rPr>
          <w:rFonts w:ascii="Times New Roman" w:eastAsia="Times New Roman" w:hAnsi="Times New Roman" w:cs="Times New Roman"/>
          <w:b/>
          <w:sz w:val="24"/>
          <w:szCs w:val="24"/>
          <w:lang w:val="en-US"/>
        </w:rPr>
        <w:t xml:space="preserve">a. </w:t>
      </w:r>
      <w:r>
        <w:rPr>
          <w:rFonts w:ascii="Times New Roman" w:eastAsia="Times New Roman" w:hAnsi="Times New Roman" w:cs="Times New Roman"/>
          <w:b/>
          <w:sz w:val="24"/>
          <w:szCs w:val="24"/>
          <w:lang w:val="en-US"/>
        </w:rPr>
        <w:t>Trường</w:t>
      </w:r>
      <w:r w:rsidRPr="000F67A4">
        <w:rPr>
          <w:rFonts w:ascii="Times New Roman" w:eastAsia="Times New Roman" w:hAnsi="Times New Roman" w:cs="Times New Roman"/>
          <w:b/>
          <w:sz w:val="24"/>
          <w:szCs w:val="24"/>
          <w:lang w:val="en-US"/>
        </w:rPr>
        <w:t xml:space="preserve"> hợp tự động chấm dứt</w:t>
      </w:r>
    </w:p>
    <w:p w:rsidR="002C39E3" w:rsidRPr="000F67A4" w:rsidRDefault="002C39E3" w:rsidP="00AE26F5">
      <w:pPr>
        <w:tabs>
          <w:tab w:val="left" w:pos="259"/>
        </w:tabs>
        <w:suppressAutoHyphens w:val="0"/>
        <w:spacing w:after="120" w:line="240" w:lineRule="auto"/>
        <w:ind w:left="727"/>
        <w:jc w:val="both"/>
        <w:rPr>
          <w:rFonts w:ascii="Times New Roman" w:hAnsi="Times New Roman" w:cs="Times New Roman"/>
          <w:sz w:val="24"/>
          <w:szCs w:val="24"/>
        </w:rPr>
      </w:pPr>
      <w:bookmarkStart w:id="0" w:name="_Hlk1997011"/>
      <w:r w:rsidRPr="000F67A4">
        <w:rPr>
          <w:rFonts w:ascii="Times New Roman" w:hAnsi="Times New Roman" w:cs="Times New Roman"/>
          <w:sz w:val="24"/>
          <w:szCs w:val="24"/>
        </w:rPr>
        <w:t>Khi Tư Vấn Viên không mua sản phẩm của Siberian Health Quốc Tế trong vòng 04 (bốn) tháng liên tục sau khi ký Hợp Đồng và không mua sản phẩm trong vòng 06 (sáu) tháng liên tục tính từ tháng mua sản phẩm lần cuối cùng.</w:t>
      </w:r>
    </w:p>
    <w:p w:rsidR="002C39E3" w:rsidRPr="000F67A4" w:rsidRDefault="002C39E3" w:rsidP="00AE26F5">
      <w:pPr>
        <w:tabs>
          <w:tab w:val="left" w:pos="259"/>
        </w:tabs>
        <w:spacing w:after="120" w:line="240" w:lineRule="auto"/>
        <w:ind w:left="720"/>
        <w:jc w:val="both"/>
        <w:rPr>
          <w:rFonts w:ascii="Times New Roman" w:hAnsi="Times New Roman" w:cs="Times New Roman"/>
          <w:sz w:val="24"/>
          <w:szCs w:val="24"/>
        </w:rPr>
      </w:pPr>
      <w:r w:rsidRPr="000F67A4">
        <w:rPr>
          <w:rFonts w:ascii="Times New Roman" w:hAnsi="Times New Roman" w:cs="Times New Roman"/>
          <w:sz w:val="24"/>
          <w:szCs w:val="24"/>
        </w:rPr>
        <w:t>Sau khi Hợp Đồng chấm dứt Ứng viên có thể ký lại Hợp Đồng mới vào bất kỳ thời điểm nào sau khi đã lựa chọn hệ thống và Người bảo trợ mới.</w:t>
      </w:r>
    </w:p>
    <w:bookmarkEnd w:id="0"/>
    <w:p w:rsidR="002C39E3" w:rsidRPr="000F67A4" w:rsidRDefault="002C39E3" w:rsidP="00AE26F5">
      <w:pPr>
        <w:spacing w:after="120" w:line="240" w:lineRule="auto"/>
        <w:jc w:val="both"/>
        <w:rPr>
          <w:rFonts w:ascii="Times New Roman" w:eastAsia="Times New Roman" w:hAnsi="Times New Roman" w:cs="Times New Roman"/>
          <w:sz w:val="24"/>
          <w:szCs w:val="24"/>
          <w:lang w:val="en-US"/>
        </w:rPr>
      </w:pPr>
      <w:r w:rsidRPr="000F67A4">
        <w:rPr>
          <w:rFonts w:ascii="Times New Roman" w:eastAsia="Times New Roman" w:hAnsi="Times New Roman" w:cs="Times New Roman"/>
          <w:b/>
          <w:sz w:val="24"/>
          <w:szCs w:val="24"/>
          <w:lang w:val="en-US"/>
        </w:rPr>
        <w:t>b. Chấm dứt Hợp Đồng do Tư Vấn Viên tự động chấm dứt</w:t>
      </w:r>
    </w:p>
    <w:p w:rsidR="002C39E3" w:rsidRPr="000F67A4" w:rsidRDefault="002C39E3" w:rsidP="00AE26F5">
      <w:pPr>
        <w:pStyle w:val="a3"/>
        <w:spacing w:after="120" w:line="240" w:lineRule="auto"/>
        <w:contextualSpacing w:val="0"/>
        <w:jc w:val="both"/>
        <w:rPr>
          <w:rFonts w:ascii="Times New Roman" w:eastAsia="Times New Roman" w:hAnsi="Times New Roman" w:cs="Times New Roman"/>
          <w:b/>
          <w:sz w:val="24"/>
          <w:szCs w:val="24"/>
          <w:lang w:val="en-US"/>
        </w:rPr>
      </w:pPr>
      <w:r w:rsidRPr="000F67A4">
        <w:rPr>
          <w:rFonts w:ascii="Times New Roman" w:eastAsia="Times New Roman" w:hAnsi="Times New Roman" w:cs="Times New Roman"/>
          <w:b/>
          <w:sz w:val="24"/>
          <w:szCs w:val="24"/>
          <w:u w:val="single"/>
          <w:lang w:val="en-US"/>
        </w:rPr>
        <w:t>Bước 1</w:t>
      </w:r>
      <w:r w:rsidRPr="000F67A4">
        <w:rPr>
          <w:rFonts w:ascii="Times New Roman" w:eastAsia="Times New Roman" w:hAnsi="Times New Roman" w:cs="Times New Roman"/>
          <w:b/>
          <w:sz w:val="24"/>
          <w:szCs w:val="24"/>
          <w:lang w:val="en-US"/>
        </w:rPr>
        <w:t>. Nộp hồ sơ yêu cầu chấm dứt Hợp Đồng</w:t>
      </w:r>
    </w:p>
    <w:p w:rsidR="002C39E3" w:rsidRPr="000F67A4" w:rsidRDefault="002C39E3" w:rsidP="00AE26F5">
      <w:pPr>
        <w:pStyle w:val="a3"/>
        <w:spacing w:after="120" w:line="240" w:lineRule="auto"/>
        <w:contextualSpacing w:val="0"/>
        <w:jc w:val="both"/>
        <w:rPr>
          <w:rFonts w:ascii="Times New Roman" w:eastAsia="Times New Roman" w:hAnsi="Times New Roman" w:cs="Times New Roman"/>
          <w:sz w:val="24"/>
          <w:szCs w:val="24"/>
          <w:lang w:val="en-US"/>
        </w:rPr>
      </w:pPr>
      <w:r w:rsidRPr="000F67A4">
        <w:rPr>
          <w:rFonts w:ascii="Times New Roman" w:eastAsia="Times New Roman" w:hAnsi="Times New Roman" w:cs="Times New Roman"/>
          <w:sz w:val="24"/>
          <w:szCs w:val="24"/>
          <w:lang w:val="vi-VN"/>
        </w:rPr>
        <w:t xml:space="preserve">Tư Vấn Viên </w:t>
      </w:r>
      <w:r w:rsidRPr="000F67A4">
        <w:rPr>
          <w:rFonts w:ascii="Times New Roman" w:eastAsia="Times New Roman" w:hAnsi="Times New Roman" w:cs="Times New Roman"/>
          <w:sz w:val="24"/>
          <w:szCs w:val="24"/>
          <w:lang w:val="en-US"/>
        </w:rPr>
        <w:t>có quyền chấm dứt Hợp Đồng tham gia bán hàng đa cấp bằng cách gửi hồ sơ yêu cầu chấm dứt Hợp Đồng tham gia bán hàng đa cấp</w:t>
      </w:r>
      <w:r w:rsidRPr="000F67A4">
        <w:rPr>
          <w:rFonts w:ascii="Times New Roman" w:eastAsia="Times New Roman" w:hAnsi="Times New Roman" w:cs="Times New Roman"/>
          <w:sz w:val="24"/>
          <w:szCs w:val="24"/>
          <w:lang w:val="vi-VN"/>
        </w:rPr>
        <w:t xml:space="preserve"> đến Công ty</w:t>
      </w:r>
      <w:r w:rsidRPr="000F67A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trong thời hạn </w:t>
      </w:r>
      <w:r w:rsidRPr="000F67A4">
        <w:rPr>
          <w:rFonts w:ascii="Times New Roman" w:eastAsia="Times New Roman" w:hAnsi="Times New Roman" w:cs="Times New Roman"/>
          <w:sz w:val="24"/>
          <w:szCs w:val="24"/>
          <w:lang w:val="en-US"/>
        </w:rPr>
        <w:t>10 (mười) ngày làm việc</w:t>
      </w:r>
      <w:r>
        <w:rPr>
          <w:rFonts w:ascii="Times New Roman" w:eastAsia="Times New Roman" w:hAnsi="Times New Roman" w:cs="Times New Roman"/>
          <w:sz w:val="24"/>
          <w:szCs w:val="24"/>
          <w:lang w:val="en-US"/>
        </w:rPr>
        <w:t xml:space="preserve"> trước ngày chấm dứt Hợp đồng</w:t>
      </w:r>
      <w:r w:rsidRPr="000F67A4">
        <w:rPr>
          <w:rFonts w:ascii="Times New Roman" w:eastAsia="Times New Roman" w:hAnsi="Times New Roman" w:cs="Times New Roman"/>
          <w:sz w:val="24"/>
          <w:szCs w:val="24"/>
          <w:lang w:val="en-US"/>
        </w:rPr>
        <w:t>. Hồ sơ bao gồm:</w:t>
      </w:r>
    </w:p>
    <w:p w:rsidR="002C39E3" w:rsidRPr="000F67A4" w:rsidRDefault="002C39E3" w:rsidP="00AE26F5">
      <w:pPr>
        <w:pStyle w:val="a3"/>
        <w:numPr>
          <w:ilvl w:val="0"/>
          <w:numId w:val="2"/>
        </w:numPr>
        <w:spacing w:after="120" w:line="240" w:lineRule="auto"/>
        <w:contextualSpacing w:val="0"/>
        <w:jc w:val="both"/>
        <w:rPr>
          <w:rFonts w:ascii="Times New Roman" w:eastAsia="Times New Roman" w:hAnsi="Times New Roman" w:cs="Times New Roman"/>
          <w:sz w:val="24"/>
          <w:szCs w:val="24"/>
          <w:lang w:val="en-US"/>
        </w:rPr>
      </w:pPr>
      <w:r w:rsidRPr="000F67A4">
        <w:rPr>
          <w:rFonts w:ascii="Times New Roman" w:eastAsia="Times New Roman" w:hAnsi="Times New Roman" w:cs="Times New Roman"/>
          <w:sz w:val="24"/>
          <w:szCs w:val="24"/>
          <w:lang w:val="en-US"/>
        </w:rPr>
        <w:t>Đơn yêu cầu chấm dứt Hợp Đồng;</w:t>
      </w:r>
    </w:p>
    <w:p w:rsidR="002C39E3" w:rsidRPr="000F67A4" w:rsidRDefault="002C39E3" w:rsidP="00AE26F5">
      <w:pPr>
        <w:pStyle w:val="a3"/>
        <w:numPr>
          <w:ilvl w:val="0"/>
          <w:numId w:val="2"/>
        </w:numPr>
        <w:spacing w:after="120" w:line="240" w:lineRule="auto"/>
        <w:contextualSpacing w:val="0"/>
        <w:jc w:val="both"/>
        <w:rPr>
          <w:rFonts w:ascii="Times New Roman" w:eastAsia="Times New Roman" w:hAnsi="Times New Roman" w:cs="Times New Roman"/>
          <w:sz w:val="24"/>
          <w:szCs w:val="24"/>
          <w:lang w:val="en-US"/>
        </w:rPr>
      </w:pPr>
      <w:r w:rsidRPr="000F67A4">
        <w:rPr>
          <w:rFonts w:ascii="Times New Roman" w:eastAsia="Times New Roman" w:hAnsi="Times New Roman" w:cs="Times New Roman"/>
          <w:sz w:val="24"/>
          <w:szCs w:val="24"/>
          <w:lang w:val="en-US"/>
        </w:rPr>
        <w:t>Bản sao công chứng chứng minh thư của Tư Vấn Viên;</w:t>
      </w:r>
    </w:p>
    <w:p w:rsidR="002C39E3" w:rsidRPr="000F67A4" w:rsidRDefault="002C39E3" w:rsidP="00AE26F5">
      <w:pPr>
        <w:pStyle w:val="a3"/>
        <w:numPr>
          <w:ilvl w:val="0"/>
          <w:numId w:val="2"/>
        </w:numPr>
        <w:spacing w:after="120" w:line="240" w:lineRule="auto"/>
        <w:contextualSpacing w:val="0"/>
        <w:jc w:val="both"/>
        <w:rPr>
          <w:rFonts w:ascii="Times New Roman" w:eastAsia="Times New Roman" w:hAnsi="Times New Roman" w:cs="Times New Roman"/>
          <w:sz w:val="24"/>
          <w:szCs w:val="24"/>
          <w:lang w:val="en-US"/>
        </w:rPr>
      </w:pPr>
      <w:r w:rsidRPr="000F67A4">
        <w:rPr>
          <w:rFonts w:ascii="Times New Roman" w:eastAsia="Times New Roman" w:hAnsi="Times New Roman" w:cs="Times New Roman"/>
          <w:sz w:val="24"/>
          <w:szCs w:val="24"/>
          <w:lang w:val="en-US"/>
        </w:rPr>
        <w:t>Thẻ thành viền;</w:t>
      </w:r>
    </w:p>
    <w:p w:rsidR="002C39E3" w:rsidRPr="000F67A4" w:rsidRDefault="002C39E3" w:rsidP="00AE26F5">
      <w:pPr>
        <w:pStyle w:val="a3"/>
        <w:numPr>
          <w:ilvl w:val="0"/>
          <w:numId w:val="2"/>
        </w:numPr>
        <w:spacing w:after="120" w:line="240" w:lineRule="auto"/>
        <w:contextualSpacing w:val="0"/>
        <w:jc w:val="both"/>
        <w:rPr>
          <w:rFonts w:ascii="Times New Roman" w:eastAsia="Times New Roman" w:hAnsi="Times New Roman" w:cs="Times New Roman"/>
          <w:sz w:val="24"/>
          <w:szCs w:val="24"/>
          <w:lang w:val="en-US"/>
        </w:rPr>
      </w:pPr>
      <w:r w:rsidRPr="000F67A4">
        <w:rPr>
          <w:rFonts w:ascii="Times New Roman" w:eastAsia="Times New Roman" w:hAnsi="Times New Roman" w:cs="Times New Roman"/>
          <w:sz w:val="24"/>
          <w:szCs w:val="24"/>
          <w:lang w:val="en-US"/>
        </w:rPr>
        <w:t>Bản gốc Hợp Đồng tham gia bán hàng đa cấp</w:t>
      </w:r>
    </w:p>
    <w:p w:rsidR="002C39E3" w:rsidRPr="000F67A4" w:rsidRDefault="002C39E3" w:rsidP="00AE26F5">
      <w:pPr>
        <w:pStyle w:val="a5"/>
        <w:spacing w:before="0" w:beforeAutospacing="0" w:after="120" w:afterAutospacing="0"/>
        <w:ind w:left="720"/>
        <w:jc w:val="both"/>
        <w:textAlignment w:val="baseline"/>
        <w:rPr>
          <w:b/>
        </w:rPr>
      </w:pPr>
      <w:r w:rsidRPr="000F67A4">
        <w:rPr>
          <w:b/>
          <w:u w:val="single"/>
        </w:rPr>
        <w:t>Bước 2</w:t>
      </w:r>
      <w:r w:rsidRPr="000F67A4">
        <w:rPr>
          <w:b/>
        </w:rPr>
        <w:t>. Xem xét hồ sơ và chấm dứt Hợp Đồng</w:t>
      </w:r>
    </w:p>
    <w:p w:rsidR="002C39E3" w:rsidRPr="000F67A4" w:rsidRDefault="002C39E3" w:rsidP="00AE26F5">
      <w:pPr>
        <w:pStyle w:val="a5"/>
        <w:spacing w:before="0" w:beforeAutospacing="0" w:after="120" w:afterAutospacing="0"/>
        <w:ind w:left="708"/>
        <w:jc w:val="both"/>
        <w:textAlignment w:val="baseline"/>
      </w:pPr>
      <w:r w:rsidRPr="000F67A4">
        <w:t>Trong thời hạn 10 ngày làm việc kể từ ngày nhận được đầy đủ hồ sơ đề nghị chấm dứt, Công ty sẽ thực hiện chấm dứt Hợp Đồng với Tư Vấn Viên và thông báo thông tin đến địa chỉ email mà Tư Vấn Viên đăng ký. Công ty sẽ không gánh chịu mọi tổn thất nếu Tư Vấn Viên cung cấp sai địa chỉ Email hoặc thay đổi Email mà không thông báo trước với công ty bằng văn bản.</w:t>
      </w:r>
    </w:p>
    <w:p w:rsidR="002C39E3" w:rsidRPr="000F67A4" w:rsidRDefault="002C39E3" w:rsidP="00AE26F5">
      <w:pPr>
        <w:pStyle w:val="a3"/>
        <w:spacing w:after="120" w:line="240" w:lineRule="auto"/>
        <w:contextualSpacing w:val="0"/>
        <w:jc w:val="both"/>
        <w:rPr>
          <w:rFonts w:ascii="Times New Roman" w:eastAsia="Times New Roman" w:hAnsi="Times New Roman" w:cs="Times New Roman"/>
          <w:i/>
          <w:sz w:val="24"/>
          <w:szCs w:val="24"/>
          <w:lang w:val="vi-VN"/>
        </w:rPr>
      </w:pPr>
      <w:r w:rsidRPr="000F67A4">
        <w:rPr>
          <w:rFonts w:ascii="Times New Roman" w:hAnsi="Times New Roman" w:cs="Times New Roman"/>
          <w:i/>
          <w:sz w:val="24"/>
          <w:szCs w:val="24"/>
        </w:rPr>
        <w:t xml:space="preserve">Nếu Tư Vấn Viên rút hồ sơ về việc chấm dứt Hợp Đồng </w:t>
      </w:r>
      <w:r w:rsidRPr="000F67A4">
        <w:rPr>
          <w:rFonts w:ascii="Times New Roman" w:eastAsia="Times New Roman" w:hAnsi="Times New Roman" w:cs="Times New Roman"/>
          <w:i/>
          <w:sz w:val="24"/>
          <w:szCs w:val="24"/>
          <w:lang w:val="vi-VN" w:eastAsia="en-US"/>
        </w:rPr>
        <w:t xml:space="preserve">trong vòng </w:t>
      </w:r>
      <w:r w:rsidRPr="000F67A4">
        <w:rPr>
          <w:rFonts w:ascii="Times New Roman" w:eastAsia="Times New Roman" w:hAnsi="Times New Roman" w:cs="Times New Roman"/>
          <w:i/>
          <w:sz w:val="24"/>
          <w:szCs w:val="24"/>
          <w:lang w:val="en-US" w:eastAsia="en-US"/>
        </w:rPr>
        <w:t>5</w:t>
      </w:r>
      <w:r w:rsidRPr="000F67A4">
        <w:rPr>
          <w:rFonts w:ascii="Times New Roman" w:eastAsia="Times New Roman" w:hAnsi="Times New Roman" w:cs="Times New Roman"/>
          <w:i/>
          <w:sz w:val="24"/>
          <w:szCs w:val="24"/>
          <w:lang w:val="vi-VN" w:eastAsia="en-US"/>
        </w:rPr>
        <w:t xml:space="preserve"> (</w:t>
      </w:r>
      <w:r w:rsidRPr="000F67A4">
        <w:rPr>
          <w:rFonts w:ascii="Times New Roman" w:eastAsia="Times New Roman" w:hAnsi="Times New Roman" w:cs="Times New Roman"/>
          <w:i/>
          <w:sz w:val="24"/>
          <w:szCs w:val="24"/>
          <w:lang w:val="en-US" w:eastAsia="en-US"/>
        </w:rPr>
        <w:t>năm</w:t>
      </w:r>
      <w:r w:rsidRPr="000F67A4">
        <w:rPr>
          <w:rFonts w:ascii="Times New Roman" w:eastAsia="Times New Roman" w:hAnsi="Times New Roman" w:cs="Times New Roman"/>
          <w:i/>
          <w:sz w:val="24"/>
          <w:szCs w:val="24"/>
          <w:lang w:val="vi-VN" w:eastAsia="en-US"/>
        </w:rPr>
        <w:t xml:space="preserve">) ngày làm việc kể từ ngày Tư Vấn Viên gửi </w:t>
      </w:r>
      <w:r w:rsidRPr="000F67A4">
        <w:rPr>
          <w:rFonts w:ascii="Times New Roman" w:hAnsi="Times New Roman" w:cs="Times New Roman"/>
          <w:i/>
          <w:sz w:val="24"/>
          <w:szCs w:val="24"/>
        </w:rPr>
        <w:t>hồ sơ</w:t>
      </w:r>
      <w:r w:rsidRPr="000F67A4">
        <w:rPr>
          <w:rFonts w:ascii="Times New Roman" w:eastAsia="Times New Roman" w:hAnsi="Times New Roman" w:cs="Times New Roman"/>
          <w:i/>
          <w:sz w:val="24"/>
          <w:szCs w:val="24"/>
          <w:lang w:val="vi-VN" w:eastAsia="en-US"/>
        </w:rPr>
        <w:t xml:space="preserve"> đề nghị chấm dứt Hợp Đồng</w:t>
      </w:r>
      <w:r w:rsidRPr="000F67A4">
        <w:rPr>
          <w:rFonts w:ascii="Times New Roman" w:hAnsi="Times New Roman" w:cs="Times New Roman"/>
          <w:i/>
          <w:sz w:val="24"/>
          <w:szCs w:val="24"/>
        </w:rPr>
        <w:t xml:space="preserve"> thì hồ sơ được coi như chưa gửi đến Công ty và </w:t>
      </w:r>
      <w:r w:rsidRPr="000F67A4">
        <w:rPr>
          <w:rFonts w:ascii="Times New Roman" w:eastAsia="Times New Roman" w:hAnsi="Times New Roman" w:cs="Times New Roman"/>
          <w:i/>
          <w:sz w:val="24"/>
          <w:szCs w:val="24"/>
          <w:lang w:val="vi-VN"/>
        </w:rPr>
        <w:t>Hợp Đồng của Tư Vấn Viên vẫn tiếp tục có hiệu lực.</w:t>
      </w:r>
    </w:p>
    <w:p w:rsidR="002C39E3" w:rsidRPr="000F67A4" w:rsidRDefault="002C39E3" w:rsidP="00AE26F5">
      <w:pPr>
        <w:spacing w:after="120" w:line="240" w:lineRule="auto"/>
        <w:jc w:val="both"/>
        <w:rPr>
          <w:rFonts w:ascii="Times New Roman" w:eastAsia="Times New Roman" w:hAnsi="Times New Roman" w:cs="Times New Roman"/>
          <w:b/>
          <w:sz w:val="24"/>
          <w:szCs w:val="24"/>
          <w:lang w:val="en-US"/>
        </w:rPr>
      </w:pPr>
      <w:r w:rsidRPr="000F67A4">
        <w:rPr>
          <w:rFonts w:ascii="Times New Roman" w:eastAsia="Times New Roman" w:hAnsi="Times New Roman" w:cs="Times New Roman"/>
          <w:b/>
          <w:sz w:val="24"/>
          <w:szCs w:val="24"/>
          <w:lang w:val="en-US"/>
        </w:rPr>
        <w:t>c. Chấm dứt Hợp Đồng theo ý chí Công ty</w:t>
      </w:r>
    </w:p>
    <w:p w:rsidR="002C39E3" w:rsidRPr="000F67A4" w:rsidRDefault="002C39E3" w:rsidP="00AE26F5">
      <w:pPr>
        <w:pStyle w:val="a3"/>
        <w:spacing w:after="120" w:line="240" w:lineRule="auto"/>
        <w:contextualSpacing w:val="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en-US"/>
        </w:rPr>
        <w:t>Trong thời hạn</w:t>
      </w:r>
      <w:r w:rsidRPr="000F67A4">
        <w:rPr>
          <w:rFonts w:ascii="Times New Roman" w:eastAsia="Times New Roman" w:hAnsi="Times New Roman" w:cs="Times New Roman"/>
          <w:sz w:val="24"/>
          <w:szCs w:val="24"/>
          <w:lang w:val="en-US"/>
        </w:rPr>
        <w:t xml:space="preserve"> ít nhất 10 (mười) ngày làm việc trước ngày chấm dứt Hợp Đồng tham gia bán hàng đa cấp, Công ty gửi thông báo về việc chấm dứt Hợp Đồng </w:t>
      </w:r>
      <w:r w:rsidRPr="000F67A4">
        <w:rPr>
          <w:rFonts w:ascii="Times New Roman" w:hAnsi="Times New Roman" w:cs="Times New Roman"/>
          <w:sz w:val="24"/>
          <w:szCs w:val="24"/>
        </w:rPr>
        <w:t xml:space="preserve">bằng văn bản </w:t>
      </w:r>
      <w:r w:rsidRPr="000F67A4">
        <w:rPr>
          <w:rFonts w:ascii="Times New Roman" w:hAnsi="Times New Roman" w:cs="Times New Roman"/>
          <w:sz w:val="24"/>
          <w:szCs w:val="24"/>
          <w:lang w:val="en-US"/>
        </w:rPr>
        <w:t>hoặc</w:t>
      </w:r>
      <w:r w:rsidRPr="000F67A4">
        <w:rPr>
          <w:rFonts w:ascii="Times New Roman" w:hAnsi="Times New Roman" w:cs="Times New Roman"/>
          <w:sz w:val="24"/>
          <w:szCs w:val="24"/>
        </w:rPr>
        <w:t xml:space="preserve"> Email đến địa chỉ </w:t>
      </w:r>
      <w:r w:rsidRPr="000F67A4">
        <w:rPr>
          <w:rFonts w:ascii="Times New Roman" w:hAnsi="Times New Roman" w:cs="Times New Roman"/>
          <w:sz w:val="24"/>
          <w:szCs w:val="24"/>
          <w:lang w:val="en-US"/>
        </w:rPr>
        <w:t>người hướng dẫn và</w:t>
      </w:r>
      <w:r w:rsidRPr="000F67A4">
        <w:rPr>
          <w:rFonts w:ascii="Times New Roman" w:hAnsi="Times New Roman" w:cs="Times New Roman"/>
          <w:sz w:val="24"/>
          <w:szCs w:val="24"/>
        </w:rPr>
        <w:t xml:space="preserve"> </w:t>
      </w:r>
      <w:r w:rsidRPr="000F67A4">
        <w:rPr>
          <w:rFonts w:ascii="Times New Roman" w:hAnsi="Times New Roman" w:cs="Times New Roman"/>
          <w:sz w:val="24"/>
          <w:szCs w:val="24"/>
          <w:lang w:val="en-US"/>
        </w:rPr>
        <w:t>Tư Vấn Viên</w:t>
      </w:r>
      <w:r w:rsidRPr="000F67A4">
        <w:rPr>
          <w:rFonts w:ascii="Times New Roman" w:hAnsi="Times New Roman" w:cs="Times New Roman"/>
          <w:sz w:val="24"/>
          <w:szCs w:val="24"/>
        </w:rPr>
        <w:t xml:space="preserve"> đăng ký trong Hợp Đồng BHĐC</w:t>
      </w:r>
      <w:r w:rsidRPr="000F67A4">
        <w:rPr>
          <w:rFonts w:ascii="Times New Roman" w:hAnsi="Times New Roman" w:cs="Times New Roman"/>
          <w:sz w:val="24"/>
          <w:szCs w:val="24"/>
          <w:lang w:val="en-US"/>
        </w:rPr>
        <w:t xml:space="preserve"> cho Tư Vấn Viên trong các trường hợp sau:</w:t>
      </w:r>
    </w:p>
    <w:p w:rsidR="002C39E3" w:rsidRPr="008D12AD" w:rsidRDefault="002C39E3" w:rsidP="00AE26F5">
      <w:pPr>
        <w:pStyle w:val="a3"/>
        <w:numPr>
          <w:ilvl w:val="0"/>
          <w:numId w:val="3"/>
        </w:numPr>
        <w:spacing w:after="120" w:line="240" w:lineRule="auto"/>
        <w:contextualSpacing w:val="0"/>
        <w:jc w:val="both"/>
        <w:rPr>
          <w:rFonts w:ascii="Times New Roman" w:eastAsia="Times New Roman" w:hAnsi="Times New Roman" w:cs="Times New Roman"/>
          <w:sz w:val="24"/>
          <w:szCs w:val="24"/>
          <w:lang w:val="vi-VN"/>
        </w:rPr>
      </w:pPr>
      <w:r w:rsidRPr="000F67A4">
        <w:rPr>
          <w:rFonts w:ascii="Times New Roman" w:eastAsia="Times New Roman" w:hAnsi="Times New Roman" w:cs="Times New Roman"/>
          <w:sz w:val="24"/>
          <w:szCs w:val="24"/>
          <w:lang w:val="vi-VN"/>
        </w:rPr>
        <w:t xml:space="preserve">Tư Vấn Viên vi phạm các điều khoản của Hợp Đồng, vi phạm quy định </w:t>
      </w:r>
      <w:r w:rsidRPr="000F67A4">
        <w:rPr>
          <w:rFonts w:ascii="Times New Roman" w:eastAsia="Times New Roman" w:hAnsi="Times New Roman" w:cs="Times New Roman"/>
          <w:sz w:val="24"/>
          <w:szCs w:val="24"/>
          <w:lang w:val="en-US"/>
        </w:rPr>
        <w:t>của pháp luật về hoạt động bán hàng đa cấp.</w:t>
      </w:r>
    </w:p>
    <w:p w:rsidR="002C39E3" w:rsidRPr="000F67A4" w:rsidRDefault="002C39E3" w:rsidP="00AE26F5">
      <w:pPr>
        <w:pStyle w:val="a3"/>
        <w:numPr>
          <w:ilvl w:val="0"/>
          <w:numId w:val="3"/>
        </w:numPr>
        <w:spacing w:after="120" w:line="240" w:lineRule="auto"/>
        <w:contextualSpacing w:val="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en-US"/>
        </w:rPr>
        <w:t>Công ty chấm dứt hoạt động kinh doanh theo phương thức đa cấp.</w:t>
      </w:r>
    </w:p>
    <w:p w:rsidR="002C39E3" w:rsidRPr="000F67A4" w:rsidRDefault="002C39E3" w:rsidP="00AE26F5">
      <w:pPr>
        <w:pStyle w:val="a3"/>
        <w:numPr>
          <w:ilvl w:val="0"/>
          <w:numId w:val="3"/>
        </w:numPr>
        <w:spacing w:after="120" w:line="240" w:lineRule="auto"/>
        <w:contextualSpacing w:val="0"/>
        <w:jc w:val="both"/>
        <w:rPr>
          <w:rFonts w:ascii="Times New Roman" w:eastAsia="Times New Roman" w:hAnsi="Times New Roman" w:cs="Times New Roman"/>
          <w:sz w:val="24"/>
          <w:szCs w:val="24"/>
          <w:lang w:val="vi-VN"/>
        </w:rPr>
      </w:pPr>
      <w:r w:rsidRPr="000F67A4">
        <w:rPr>
          <w:rFonts w:ascii="Times New Roman" w:eastAsia="Times New Roman" w:hAnsi="Times New Roman" w:cs="Times New Roman"/>
          <w:sz w:val="24"/>
          <w:szCs w:val="24"/>
          <w:lang w:val="vi-VN"/>
        </w:rPr>
        <w:t xml:space="preserve"> </w:t>
      </w:r>
      <w:r w:rsidRPr="000F67A4">
        <w:rPr>
          <w:rFonts w:ascii="Times New Roman" w:eastAsia="Times New Roman" w:hAnsi="Times New Roman" w:cs="Times New Roman"/>
          <w:sz w:val="24"/>
          <w:szCs w:val="24"/>
          <w:lang w:val="en-US"/>
        </w:rPr>
        <w:t>Vi</w:t>
      </w:r>
      <w:r w:rsidRPr="000F67A4">
        <w:rPr>
          <w:rFonts w:ascii="Times New Roman" w:eastAsia="Times New Roman" w:hAnsi="Times New Roman" w:cs="Times New Roman"/>
          <w:sz w:val="24"/>
          <w:szCs w:val="24"/>
          <w:lang w:val="vi-VN"/>
        </w:rPr>
        <w:t xml:space="preserve"> phạm các quy định của Quy tắc hoạt động </w:t>
      </w:r>
      <w:r w:rsidRPr="000F67A4">
        <w:rPr>
          <w:rFonts w:ascii="Times New Roman" w:eastAsia="Times New Roman" w:hAnsi="Times New Roman" w:cs="Times New Roman"/>
          <w:sz w:val="24"/>
          <w:szCs w:val="24"/>
          <w:lang w:val="en-US"/>
        </w:rPr>
        <w:t xml:space="preserve">của </w:t>
      </w:r>
      <w:r w:rsidRPr="000F67A4">
        <w:rPr>
          <w:rFonts w:ascii="Times New Roman" w:eastAsia="Times New Roman" w:hAnsi="Times New Roman" w:cs="Times New Roman"/>
          <w:sz w:val="24"/>
          <w:szCs w:val="24"/>
          <w:lang w:val="vi-VN"/>
        </w:rPr>
        <w:t>Công ty</w:t>
      </w:r>
      <w:r w:rsidRPr="000F67A4">
        <w:rPr>
          <w:rFonts w:ascii="Times New Roman" w:eastAsia="Times New Roman" w:hAnsi="Times New Roman" w:cs="Times New Roman"/>
          <w:sz w:val="24"/>
          <w:szCs w:val="24"/>
          <w:lang w:val="en-US"/>
        </w:rPr>
        <w:t xml:space="preserve"> và kế hoạch trả thưởng</w:t>
      </w:r>
      <w:r w:rsidRPr="000F67A4">
        <w:rPr>
          <w:rFonts w:ascii="Times New Roman" w:eastAsia="Times New Roman" w:hAnsi="Times New Roman" w:cs="Times New Roman"/>
          <w:sz w:val="24"/>
          <w:szCs w:val="24"/>
          <w:lang w:val="vi-VN"/>
        </w:rPr>
        <w:t xml:space="preserve">. </w:t>
      </w:r>
    </w:p>
    <w:p w:rsidR="002C39E3" w:rsidRPr="000F67A4" w:rsidRDefault="002C39E3" w:rsidP="00AE26F5">
      <w:pPr>
        <w:pStyle w:val="a3"/>
        <w:spacing w:after="120" w:line="240" w:lineRule="auto"/>
        <w:contextualSpacing w:val="0"/>
        <w:jc w:val="both"/>
        <w:rPr>
          <w:rFonts w:ascii="Times New Roman" w:eastAsia="Times New Roman" w:hAnsi="Times New Roman" w:cs="Times New Roman"/>
          <w:sz w:val="24"/>
          <w:szCs w:val="24"/>
          <w:lang w:val="vi-VN"/>
        </w:rPr>
      </w:pPr>
      <w:r w:rsidRPr="000F67A4">
        <w:rPr>
          <w:rFonts w:ascii="Times New Roman" w:eastAsia="Times New Roman" w:hAnsi="Times New Roman" w:cs="Times New Roman"/>
          <w:sz w:val="24"/>
          <w:szCs w:val="24"/>
          <w:lang w:val="vi-VN"/>
        </w:rPr>
        <w:t xml:space="preserve">Trường hợp </w:t>
      </w:r>
      <w:r w:rsidRPr="000F67A4">
        <w:rPr>
          <w:rFonts w:ascii="Times New Roman" w:eastAsia="Times New Roman" w:hAnsi="Times New Roman" w:cs="Times New Roman"/>
          <w:sz w:val="24"/>
          <w:szCs w:val="24"/>
          <w:lang w:val="en-US"/>
        </w:rPr>
        <w:t>này áp dụng đối với cả Hợp Đồng gia đình</w:t>
      </w:r>
      <w:r w:rsidRPr="000F67A4">
        <w:rPr>
          <w:rFonts w:ascii="Times New Roman" w:eastAsia="Times New Roman" w:hAnsi="Times New Roman" w:cs="Times New Roman"/>
          <w:sz w:val="24"/>
          <w:szCs w:val="24"/>
          <w:lang w:val="vi-VN"/>
        </w:rPr>
        <w:t>.</w:t>
      </w:r>
    </w:p>
    <w:p w:rsidR="002C39E3" w:rsidRPr="000F67A4" w:rsidRDefault="002C39E3" w:rsidP="00AE26F5">
      <w:pPr>
        <w:pStyle w:val="a5"/>
        <w:spacing w:before="0" w:beforeAutospacing="0" w:after="120" w:afterAutospacing="0"/>
        <w:ind w:left="720"/>
        <w:jc w:val="both"/>
        <w:textAlignment w:val="baseline"/>
        <w:rPr>
          <w:i/>
        </w:rPr>
      </w:pPr>
      <w:r w:rsidRPr="000F67A4">
        <w:rPr>
          <w:i/>
        </w:rPr>
        <w:lastRenderedPageBreak/>
        <w:t>Lưu ý: Công ty sẽ không gánh chịu trách nhiệm với trường hợp Tư Vấn Viên thay đổi địa chỉ mà không thông báo cập nhật trong Hợp Đồng bán hàng đa cấp.</w:t>
      </w:r>
    </w:p>
    <w:p w:rsidR="002C39E3" w:rsidRPr="000F67A4" w:rsidRDefault="002C39E3" w:rsidP="00AE26F5">
      <w:pPr>
        <w:pStyle w:val="a5"/>
        <w:spacing w:before="0" w:beforeAutospacing="0" w:after="120" w:afterAutospacing="0"/>
        <w:ind w:left="720"/>
        <w:jc w:val="both"/>
        <w:textAlignment w:val="baseline"/>
        <w:rPr>
          <w:b/>
        </w:rPr>
      </w:pPr>
      <w:r w:rsidRPr="000F67A4">
        <w:rPr>
          <w:b/>
        </w:rPr>
        <w:t>Trong vòng 10 ngày kể từ ngày nhận được thông báo về việc chấm dứt Hợp Đồng:</w:t>
      </w:r>
    </w:p>
    <w:p w:rsidR="002C39E3" w:rsidRPr="000F67A4" w:rsidRDefault="002C39E3" w:rsidP="00AE26F5">
      <w:pPr>
        <w:pStyle w:val="a5"/>
        <w:numPr>
          <w:ilvl w:val="0"/>
          <w:numId w:val="4"/>
        </w:numPr>
        <w:spacing w:before="0" w:beforeAutospacing="0" w:after="120" w:afterAutospacing="0"/>
        <w:jc w:val="both"/>
        <w:textAlignment w:val="baseline"/>
      </w:pPr>
      <w:r w:rsidRPr="000F67A4">
        <w:t>Nếu Tư Vấn Viên không có ý kiến gì thì Hợp Đồng sẽ được tự động chấm dứt;</w:t>
      </w:r>
    </w:p>
    <w:p w:rsidR="002C39E3" w:rsidRPr="000F67A4" w:rsidRDefault="002C39E3" w:rsidP="00AE26F5">
      <w:pPr>
        <w:pStyle w:val="a5"/>
        <w:numPr>
          <w:ilvl w:val="0"/>
          <w:numId w:val="4"/>
        </w:numPr>
        <w:spacing w:before="0" w:beforeAutospacing="0" w:after="120" w:afterAutospacing="0"/>
        <w:jc w:val="both"/>
        <w:textAlignment w:val="baseline"/>
      </w:pPr>
      <w:r w:rsidRPr="000F67A4">
        <w:t>Nếu Tư Vấn Viên muốn khiếu nại thì có thể gửi văn bản khiếu nại phải được gửi đến công ty, Công ty sẽ xem xét việc khiếu nại và quyết định của công ty sẽ là quyết định cuối cùng và sẽ không được xem xét lại.</w:t>
      </w:r>
    </w:p>
    <w:p w:rsidR="002C39E3" w:rsidRPr="000F67A4" w:rsidRDefault="008A532D" w:rsidP="00AE26F5">
      <w:pPr>
        <w:pStyle w:val="a5"/>
        <w:spacing w:before="0" w:beforeAutospacing="0" w:after="120" w:afterAutospacing="0"/>
        <w:jc w:val="both"/>
        <w:textAlignment w:val="baseline"/>
        <w:rPr>
          <w:b/>
          <w:lang w:eastAsia="ar-SA"/>
        </w:rPr>
      </w:pPr>
      <w:r>
        <w:rPr>
          <w:b/>
          <w:lang w:eastAsia="ar-SA"/>
        </w:rPr>
        <w:t xml:space="preserve">d. </w:t>
      </w:r>
      <w:r w:rsidR="002C39E3" w:rsidRPr="000F67A4">
        <w:rPr>
          <w:b/>
          <w:lang w:eastAsia="ar-SA"/>
        </w:rPr>
        <w:t>Thanh lý Hợp Đồng.</w:t>
      </w:r>
    </w:p>
    <w:p w:rsidR="002C39E3" w:rsidRPr="008D12AD" w:rsidRDefault="002C39E3" w:rsidP="00AE26F5">
      <w:pPr>
        <w:pStyle w:val="a3"/>
        <w:numPr>
          <w:ilvl w:val="0"/>
          <w:numId w:val="5"/>
        </w:numPr>
        <w:spacing w:after="120" w:line="240" w:lineRule="auto"/>
        <w:contextualSpacing w:val="0"/>
        <w:jc w:val="both"/>
        <w:rPr>
          <w:rFonts w:ascii="Times New Roman" w:hAnsi="Times New Roman" w:cs="Times New Roman"/>
          <w:sz w:val="24"/>
          <w:szCs w:val="24"/>
        </w:rPr>
      </w:pPr>
      <w:r w:rsidRPr="008D12AD">
        <w:rPr>
          <w:rFonts w:ascii="Times New Roman" w:hAnsi="Times New Roman" w:cs="Times New Roman"/>
          <w:sz w:val="24"/>
          <w:szCs w:val="24"/>
        </w:rPr>
        <w:t xml:space="preserve">Hợp Đồng được tự động thanh lý khi hết hiệu lực theo điểm </w:t>
      </w:r>
      <w:r w:rsidRPr="008D12AD">
        <w:rPr>
          <w:rFonts w:ascii="Times New Roman" w:hAnsi="Times New Roman" w:cs="Times New Roman"/>
          <w:sz w:val="24"/>
          <w:szCs w:val="24"/>
          <w:lang w:val="en-US"/>
        </w:rPr>
        <w:t xml:space="preserve">a mục IV.5.1 </w:t>
      </w:r>
      <w:r w:rsidRPr="008D12AD">
        <w:rPr>
          <w:rFonts w:ascii="Times New Roman" w:hAnsi="Times New Roman" w:cs="Times New Roman"/>
          <w:sz w:val="24"/>
          <w:szCs w:val="24"/>
        </w:rPr>
        <w:t xml:space="preserve">nếu không có bất kỳ yêu cầu của một bên đối với bên còn liên quan đến việc thực hiện các quyền và nghĩa vụ quy định tại Hợp Đồng này. Trường hợp có bất cứ yêu cầu nào của một bên liên quan đến việc thực hiện quyền và nghĩa vụ trong Hợp Đồng và trường hợp chấm dứt theo điểm </w:t>
      </w:r>
      <w:r w:rsidRPr="008D12AD">
        <w:rPr>
          <w:rFonts w:ascii="Times New Roman" w:hAnsi="Times New Roman" w:cs="Times New Roman"/>
          <w:sz w:val="24"/>
          <w:szCs w:val="24"/>
          <w:lang w:val="en-US"/>
        </w:rPr>
        <w:t xml:space="preserve">b, c mục IV.5.1 </w:t>
      </w:r>
      <w:r w:rsidRPr="008D12AD">
        <w:rPr>
          <w:rFonts w:ascii="Times New Roman" w:hAnsi="Times New Roman" w:cs="Times New Roman"/>
          <w:sz w:val="24"/>
          <w:szCs w:val="24"/>
        </w:rPr>
        <w:t xml:space="preserve">thì sẽ giải quyết theo trình tự dưới đây: </w:t>
      </w:r>
    </w:p>
    <w:p w:rsidR="002C39E3" w:rsidRPr="008D12AD" w:rsidRDefault="002C39E3" w:rsidP="00AE26F5">
      <w:pPr>
        <w:pStyle w:val="a3"/>
        <w:widowControl w:val="0"/>
        <w:spacing w:after="120" w:line="240" w:lineRule="auto"/>
        <w:contextualSpacing w:val="0"/>
        <w:jc w:val="both"/>
        <w:rPr>
          <w:rFonts w:ascii="Times New Roman" w:hAnsi="Times New Roman" w:cs="Times New Roman"/>
          <w:iCs/>
          <w:sz w:val="24"/>
          <w:szCs w:val="24"/>
        </w:rPr>
      </w:pPr>
      <w:r w:rsidRPr="008D12AD">
        <w:rPr>
          <w:rFonts w:ascii="Times New Roman" w:hAnsi="Times New Roman" w:cs="Times New Roman"/>
          <w:sz w:val="24"/>
          <w:szCs w:val="24"/>
        </w:rPr>
        <w:t>Trong thời hạn 30 (ba mươi) ngày làm việc kể từ ngày chấm dứt Hợp Đồng, các Bên sẽ tiến hành việc thanh lý Hợp Đồng theo quy trình như sau:</w:t>
      </w:r>
    </w:p>
    <w:p w:rsidR="002C39E3" w:rsidRPr="008D12AD" w:rsidRDefault="002C39E3" w:rsidP="00AE26F5">
      <w:pPr>
        <w:pStyle w:val="a3"/>
        <w:numPr>
          <w:ilvl w:val="0"/>
          <w:numId w:val="5"/>
        </w:numPr>
        <w:spacing w:after="120" w:line="240" w:lineRule="auto"/>
        <w:contextualSpacing w:val="0"/>
        <w:rPr>
          <w:rFonts w:ascii="Times New Roman" w:eastAsia="Batang" w:hAnsi="Times New Roman" w:cs="Times New Roman"/>
          <w:sz w:val="24"/>
          <w:szCs w:val="24"/>
        </w:rPr>
      </w:pPr>
      <w:r w:rsidRPr="008D12AD">
        <w:rPr>
          <w:rFonts w:ascii="Times New Roman" w:hAnsi="Times New Roman" w:cs="Times New Roman"/>
          <w:iCs/>
          <w:sz w:val="24"/>
          <w:szCs w:val="24"/>
        </w:rPr>
        <w:t>Công</w:t>
      </w:r>
      <w:r w:rsidRPr="008D12AD">
        <w:rPr>
          <w:rFonts w:ascii="Times New Roman" w:hAnsi="Times New Roman" w:cs="Times New Roman"/>
          <w:sz w:val="24"/>
          <w:szCs w:val="24"/>
        </w:rPr>
        <w:t xml:space="preserve"> ty mua lại từ Tư vấn viên các sản phẩm theo </w:t>
      </w:r>
      <w:r w:rsidRPr="000F67A4">
        <w:rPr>
          <w:rFonts w:ascii="Times New Roman" w:hAnsi="Times New Roman" w:cs="Times New Roman"/>
          <w:sz w:val="24"/>
          <w:szCs w:val="24"/>
          <w:lang w:val="en-US"/>
        </w:rPr>
        <w:t xml:space="preserve">mục IV.4.2 về </w:t>
      </w:r>
      <w:r w:rsidRPr="008D12AD">
        <w:rPr>
          <w:rFonts w:ascii="Times New Roman" w:hAnsi="Times New Roman" w:cs="Times New Roman"/>
          <w:sz w:val="24"/>
          <w:szCs w:val="24"/>
        </w:rPr>
        <w:t xml:space="preserve">quy </w:t>
      </w:r>
      <w:r w:rsidRPr="000F67A4">
        <w:rPr>
          <w:rFonts w:ascii="Times New Roman" w:hAnsi="Times New Roman" w:cs="Times New Roman"/>
          <w:sz w:val="24"/>
          <w:szCs w:val="24"/>
          <w:lang w:val="en-US"/>
        </w:rPr>
        <w:t>trình</w:t>
      </w:r>
      <w:r w:rsidRPr="008D12AD">
        <w:rPr>
          <w:rFonts w:ascii="Times New Roman" w:hAnsi="Times New Roman" w:cs="Times New Roman"/>
          <w:sz w:val="24"/>
          <w:szCs w:val="24"/>
        </w:rPr>
        <w:t xml:space="preserve"> trả lại Sản phẩm trong trường hợp chấm dứt Hợp Đồng.</w:t>
      </w:r>
    </w:p>
    <w:p w:rsidR="002C39E3" w:rsidRPr="008D12AD" w:rsidRDefault="002C39E3" w:rsidP="00AE26F5">
      <w:pPr>
        <w:pStyle w:val="a3"/>
        <w:numPr>
          <w:ilvl w:val="0"/>
          <w:numId w:val="5"/>
        </w:numPr>
        <w:tabs>
          <w:tab w:val="left" w:pos="298"/>
        </w:tabs>
        <w:spacing w:after="120" w:line="240" w:lineRule="auto"/>
        <w:contextualSpacing w:val="0"/>
        <w:jc w:val="both"/>
        <w:rPr>
          <w:rFonts w:ascii="Times New Roman" w:hAnsi="Times New Roman" w:cs="Times New Roman"/>
          <w:sz w:val="24"/>
          <w:szCs w:val="24"/>
        </w:rPr>
      </w:pPr>
      <w:r w:rsidRPr="008D12AD">
        <w:rPr>
          <w:rFonts w:ascii="Times New Roman" w:hAnsi="Times New Roman" w:cs="Times New Roman"/>
          <w:sz w:val="24"/>
          <w:szCs w:val="24"/>
        </w:rPr>
        <w:t>Hai Bên cùng thỏa thuận và thống nhất về tất cả các khoản tiền hoa hồng, tiền thưởng và các lợi ích kinh tế khác mà Tư Vấn Viên có quyền được hưởng từ hoạt động phân phối của mình trong mạng lưới bán hàng đa cấp của Công ty. Đồng thời Tư Vấn Viên có nghĩa vụ hoàn trả cho Công ty và các tài sản khác đã nhận của Công ty (nếu có), các khoản nợ của Tư Vấn Viên đối với Công ty (nếu có), và thống nhất giải quyết tất cả các vấn đề khác có liên quan đến quyền lợi và nghĩa vụ của hai Bên (nếu có).</w:t>
      </w:r>
    </w:p>
    <w:p w:rsidR="002C39E3" w:rsidRPr="008D12AD" w:rsidRDefault="002C39E3" w:rsidP="00AE26F5">
      <w:pPr>
        <w:pStyle w:val="a3"/>
        <w:numPr>
          <w:ilvl w:val="0"/>
          <w:numId w:val="5"/>
        </w:numPr>
        <w:tabs>
          <w:tab w:val="left" w:pos="298"/>
        </w:tabs>
        <w:spacing w:after="120" w:line="240" w:lineRule="auto"/>
        <w:contextualSpacing w:val="0"/>
        <w:jc w:val="both"/>
        <w:rPr>
          <w:rFonts w:ascii="Times New Roman" w:hAnsi="Times New Roman" w:cs="Times New Roman"/>
          <w:sz w:val="24"/>
          <w:szCs w:val="24"/>
        </w:rPr>
      </w:pPr>
      <w:r w:rsidRPr="008D12AD">
        <w:rPr>
          <w:rFonts w:ascii="Times New Roman" w:hAnsi="Times New Roman" w:cs="Times New Roman"/>
          <w:sz w:val="24"/>
          <w:szCs w:val="24"/>
        </w:rPr>
        <w:t xml:space="preserve">Sau khi thỏa thuận xong tất cả các vấn đề nêu tại </w:t>
      </w:r>
      <w:r w:rsidRPr="000F67A4">
        <w:rPr>
          <w:rFonts w:ascii="Times New Roman" w:hAnsi="Times New Roman" w:cs="Times New Roman"/>
          <w:sz w:val="24"/>
          <w:szCs w:val="24"/>
          <w:lang w:val="en-US"/>
        </w:rPr>
        <w:t xml:space="preserve">điểm (iii) mục </w:t>
      </w:r>
      <w:r w:rsidR="00124CD9">
        <w:rPr>
          <w:rFonts w:ascii="Times New Roman" w:hAnsi="Times New Roman" w:cs="Times New Roman"/>
          <w:sz w:val="24"/>
          <w:szCs w:val="24"/>
          <w:lang w:val="en-US"/>
        </w:rPr>
        <w:t>2</w:t>
      </w:r>
      <w:r w:rsidRPr="008D12AD">
        <w:rPr>
          <w:rFonts w:ascii="Times New Roman" w:hAnsi="Times New Roman" w:cs="Times New Roman"/>
          <w:sz w:val="24"/>
          <w:szCs w:val="24"/>
        </w:rPr>
        <w:t xml:space="preserve"> nêu trên, các Bên sẽ tiến hành thực hiện nghĩa vụ của mình theo thỏa thuận đã đạt được và cùng ký Biên bản thanh lý Hợp Đồng. Biên bản thanh lý Hợp Đồng sẽ được lập thành hai (2) bản và được các bên ký, mỗi Bên giữ một (1) bản.</w:t>
      </w:r>
    </w:p>
    <w:p w:rsidR="00B37E8E" w:rsidRPr="000F67A4" w:rsidRDefault="00B37E8E" w:rsidP="00AE26F5">
      <w:pPr>
        <w:pStyle w:val="3"/>
        <w:numPr>
          <w:ilvl w:val="0"/>
          <w:numId w:val="6"/>
        </w:numPr>
        <w:spacing w:before="0" w:after="120" w:line="240" w:lineRule="auto"/>
        <w:ind w:left="360"/>
        <w:jc w:val="both"/>
        <w:rPr>
          <w:rFonts w:ascii="Times New Roman" w:eastAsia="Times New Roman" w:hAnsi="Times New Roman" w:cs="Times New Roman"/>
          <w:b/>
          <w:bCs/>
          <w:color w:val="auto"/>
          <w:lang w:val="vi-VN"/>
        </w:rPr>
      </w:pPr>
      <w:r w:rsidRPr="000F67A4">
        <w:rPr>
          <w:rFonts w:ascii="Times New Roman" w:eastAsia="Times New Roman" w:hAnsi="Times New Roman" w:cs="Times New Roman"/>
          <w:b/>
          <w:bCs/>
          <w:color w:val="auto"/>
          <w:lang w:val="en-US"/>
        </w:rPr>
        <w:t>Hệ quả của việc chấm dứt Hợp Đồng tham gia bán hàng đa cấp</w:t>
      </w:r>
      <w:r w:rsidRPr="000F67A4">
        <w:rPr>
          <w:rFonts w:ascii="Times New Roman" w:eastAsia="Times New Roman" w:hAnsi="Times New Roman" w:cs="Times New Roman"/>
          <w:b/>
          <w:bCs/>
          <w:color w:val="auto"/>
          <w:lang w:val="vi-VN"/>
        </w:rPr>
        <w:t>.</w:t>
      </w:r>
    </w:p>
    <w:p w:rsidR="00B37E8E" w:rsidRPr="000F67A4" w:rsidRDefault="00B37E8E" w:rsidP="00AE26F5">
      <w:pPr>
        <w:pStyle w:val="a3"/>
        <w:numPr>
          <w:ilvl w:val="0"/>
          <w:numId w:val="8"/>
        </w:numPr>
        <w:spacing w:after="120" w:line="240" w:lineRule="auto"/>
        <w:ind w:left="768"/>
        <w:contextualSpacing w:val="0"/>
        <w:jc w:val="both"/>
        <w:rPr>
          <w:rFonts w:ascii="Times New Roman" w:eastAsia="Times New Roman" w:hAnsi="Times New Roman" w:cs="Times New Roman"/>
          <w:sz w:val="24"/>
          <w:szCs w:val="24"/>
          <w:lang w:val="vi-VN"/>
        </w:rPr>
      </w:pPr>
      <w:r w:rsidRPr="000F67A4">
        <w:rPr>
          <w:rFonts w:ascii="Times New Roman" w:eastAsia="Times New Roman" w:hAnsi="Times New Roman" w:cs="Times New Roman"/>
          <w:sz w:val="24"/>
          <w:szCs w:val="24"/>
          <w:lang w:val="vi-VN"/>
        </w:rPr>
        <w:t xml:space="preserve">Khi chấm dứt </w:t>
      </w:r>
      <w:r w:rsidRPr="000F67A4">
        <w:rPr>
          <w:rFonts w:ascii="Times New Roman" w:eastAsia="Times New Roman" w:hAnsi="Times New Roman" w:cs="Times New Roman"/>
          <w:sz w:val="24"/>
          <w:szCs w:val="24"/>
          <w:lang w:val="en-US"/>
        </w:rPr>
        <w:t>Hợp Đồng tham gia bán hàng đa cấp</w:t>
      </w:r>
      <w:r w:rsidRPr="000F67A4">
        <w:rPr>
          <w:rFonts w:ascii="Times New Roman" w:eastAsia="Times New Roman" w:hAnsi="Times New Roman" w:cs="Times New Roman"/>
          <w:sz w:val="24"/>
          <w:szCs w:val="24"/>
          <w:lang w:val="vi-VN"/>
        </w:rPr>
        <w:t xml:space="preserve"> theo bất kỳ </w:t>
      </w:r>
      <w:r w:rsidRPr="000F67A4">
        <w:rPr>
          <w:rFonts w:ascii="Times New Roman" w:eastAsia="Times New Roman" w:hAnsi="Times New Roman" w:cs="Times New Roman"/>
          <w:sz w:val="24"/>
          <w:szCs w:val="24"/>
          <w:lang w:val="en-US"/>
        </w:rPr>
        <w:t>trường hợp</w:t>
      </w:r>
      <w:r w:rsidRPr="000F67A4">
        <w:rPr>
          <w:rFonts w:ascii="Times New Roman" w:eastAsia="Times New Roman" w:hAnsi="Times New Roman" w:cs="Times New Roman"/>
          <w:sz w:val="24"/>
          <w:szCs w:val="24"/>
          <w:lang w:val="vi-VN"/>
        </w:rPr>
        <w:t xml:space="preserve"> nào, Tư Vấn Viên phải: </w:t>
      </w:r>
    </w:p>
    <w:p w:rsidR="00B37E8E" w:rsidRPr="000F67A4" w:rsidRDefault="00B37E8E" w:rsidP="00AE26F5">
      <w:pPr>
        <w:pStyle w:val="a3"/>
        <w:numPr>
          <w:ilvl w:val="0"/>
          <w:numId w:val="7"/>
        </w:numPr>
        <w:spacing w:after="120" w:line="240" w:lineRule="auto"/>
        <w:ind w:left="1128"/>
        <w:contextualSpacing w:val="0"/>
        <w:jc w:val="both"/>
        <w:rPr>
          <w:rFonts w:ascii="Times New Roman" w:eastAsia="Times New Roman" w:hAnsi="Times New Roman" w:cs="Times New Roman"/>
          <w:sz w:val="24"/>
          <w:szCs w:val="24"/>
          <w:lang w:val="vi-VN"/>
        </w:rPr>
      </w:pPr>
      <w:r w:rsidRPr="000F67A4">
        <w:rPr>
          <w:rFonts w:ascii="Times New Roman" w:eastAsia="Times New Roman" w:hAnsi="Times New Roman" w:cs="Times New Roman"/>
          <w:sz w:val="24"/>
          <w:szCs w:val="24"/>
          <w:lang w:val="vi-VN"/>
        </w:rPr>
        <w:t>Chấm dứt việc tự giới thiệu mình là Tư Vấn Viên của Công ty;</w:t>
      </w:r>
    </w:p>
    <w:p w:rsidR="00B37E8E" w:rsidRPr="000F67A4" w:rsidRDefault="00B37E8E" w:rsidP="00AE26F5">
      <w:pPr>
        <w:pStyle w:val="a3"/>
        <w:numPr>
          <w:ilvl w:val="0"/>
          <w:numId w:val="7"/>
        </w:numPr>
        <w:spacing w:after="120" w:line="240" w:lineRule="auto"/>
        <w:ind w:left="1128"/>
        <w:contextualSpacing w:val="0"/>
        <w:jc w:val="both"/>
        <w:rPr>
          <w:rFonts w:ascii="Times New Roman" w:eastAsia="Times New Roman" w:hAnsi="Times New Roman" w:cs="Times New Roman"/>
          <w:sz w:val="24"/>
          <w:szCs w:val="24"/>
          <w:lang w:val="vi-VN"/>
        </w:rPr>
      </w:pPr>
      <w:r w:rsidRPr="000F67A4">
        <w:rPr>
          <w:rFonts w:ascii="Times New Roman" w:eastAsia="Times New Roman" w:hAnsi="Times New Roman" w:cs="Times New Roman"/>
          <w:sz w:val="24"/>
          <w:szCs w:val="24"/>
          <w:lang w:val="vi-VN"/>
        </w:rPr>
        <w:t>Chấm dứt tất cả hoạt động với tư cách là Tư Vấn Viên của Công ty quy định trong Hợp Đồng và Quy tắc hoạt động;</w:t>
      </w:r>
    </w:p>
    <w:p w:rsidR="00B37E8E" w:rsidRPr="000F67A4" w:rsidRDefault="00B37E8E" w:rsidP="00AE26F5">
      <w:pPr>
        <w:pStyle w:val="a3"/>
        <w:numPr>
          <w:ilvl w:val="0"/>
          <w:numId w:val="7"/>
        </w:numPr>
        <w:spacing w:after="120" w:line="240" w:lineRule="auto"/>
        <w:ind w:left="1128"/>
        <w:contextualSpacing w:val="0"/>
        <w:jc w:val="both"/>
        <w:rPr>
          <w:rFonts w:ascii="Times New Roman" w:eastAsia="Times New Roman" w:hAnsi="Times New Roman" w:cs="Times New Roman"/>
          <w:sz w:val="24"/>
          <w:szCs w:val="24"/>
          <w:lang w:val="vi-VN"/>
        </w:rPr>
      </w:pPr>
      <w:r w:rsidRPr="000F67A4">
        <w:rPr>
          <w:rFonts w:ascii="Times New Roman" w:eastAsia="Times New Roman" w:hAnsi="Times New Roman" w:cs="Times New Roman"/>
          <w:sz w:val="24"/>
          <w:szCs w:val="24"/>
          <w:lang w:val="vi-VN"/>
        </w:rPr>
        <w:t>Chấm dứt sử dụng danh thiếp Tư Vấn Viên của Công ty;</w:t>
      </w:r>
    </w:p>
    <w:p w:rsidR="00B37E8E" w:rsidRPr="000F67A4" w:rsidRDefault="00B37E8E" w:rsidP="00AE26F5">
      <w:pPr>
        <w:pStyle w:val="a3"/>
        <w:numPr>
          <w:ilvl w:val="0"/>
          <w:numId w:val="7"/>
        </w:numPr>
        <w:spacing w:after="120" w:line="240" w:lineRule="auto"/>
        <w:ind w:left="1128"/>
        <w:contextualSpacing w:val="0"/>
        <w:jc w:val="both"/>
        <w:rPr>
          <w:rFonts w:ascii="Times New Roman" w:eastAsia="Times New Roman" w:hAnsi="Times New Roman" w:cs="Times New Roman"/>
          <w:sz w:val="24"/>
          <w:szCs w:val="24"/>
          <w:lang w:val="vi-VN"/>
        </w:rPr>
      </w:pPr>
      <w:r w:rsidRPr="000F67A4">
        <w:rPr>
          <w:rFonts w:ascii="Times New Roman" w:eastAsia="Times New Roman" w:hAnsi="Times New Roman" w:cs="Times New Roman"/>
          <w:sz w:val="24"/>
          <w:szCs w:val="24"/>
          <w:lang w:val="vi-VN"/>
        </w:rPr>
        <w:t xml:space="preserve">Chấm dứt việc sử dụng nhãn hàng, nhãn hiệu, thương hiệu, phù hiệu, biểu trưng và những đối tượng quyền sở hữu trí tuệ khác của Công ty. </w:t>
      </w:r>
    </w:p>
    <w:p w:rsidR="00B37E8E" w:rsidRPr="000F67A4" w:rsidRDefault="00B37E8E" w:rsidP="00AE26F5">
      <w:pPr>
        <w:pStyle w:val="a3"/>
        <w:numPr>
          <w:ilvl w:val="0"/>
          <w:numId w:val="7"/>
        </w:numPr>
        <w:spacing w:after="120" w:line="240" w:lineRule="auto"/>
        <w:ind w:left="1128"/>
        <w:contextualSpacing w:val="0"/>
        <w:jc w:val="both"/>
        <w:rPr>
          <w:rFonts w:ascii="Times New Roman" w:eastAsia="Times New Roman" w:hAnsi="Times New Roman" w:cs="Times New Roman"/>
          <w:sz w:val="24"/>
          <w:szCs w:val="24"/>
          <w:lang w:val="vi-VN"/>
        </w:rPr>
      </w:pPr>
      <w:r w:rsidRPr="000F67A4">
        <w:rPr>
          <w:rFonts w:ascii="Times New Roman" w:eastAsia="Times New Roman" w:hAnsi="Times New Roman" w:cs="Times New Roman"/>
          <w:sz w:val="24"/>
          <w:szCs w:val="24"/>
          <w:lang w:val="vi-VN"/>
        </w:rPr>
        <w:t>Tư Vấn Viên chấm dứt hợp tác với Công ty có quyền trở thành người tiêu dùng sản phẩm của Công ty.</w:t>
      </w:r>
    </w:p>
    <w:p w:rsidR="00B37E8E" w:rsidRPr="000F67A4" w:rsidRDefault="00B37E8E" w:rsidP="00AE26F5">
      <w:pPr>
        <w:pStyle w:val="a3"/>
        <w:spacing w:after="120" w:line="240" w:lineRule="auto"/>
        <w:ind w:left="768"/>
        <w:contextualSpacing w:val="0"/>
        <w:jc w:val="both"/>
        <w:rPr>
          <w:rFonts w:ascii="Times New Roman" w:eastAsia="Times New Roman" w:hAnsi="Times New Roman" w:cs="Times New Roman"/>
          <w:sz w:val="24"/>
          <w:szCs w:val="24"/>
          <w:lang w:val="vi-VN"/>
        </w:rPr>
      </w:pPr>
      <w:r w:rsidRPr="000F67A4">
        <w:rPr>
          <w:rFonts w:ascii="Times New Roman" w:eastAsia="Times New Roman" w:hAnsi="Times New Roman" w:cs="Times New Roman"/>
          <w:sz w:val="24"/>
          <w:szCs w:val="24"/>
          <w:lang w:val="vi-VN"/>
        </w:rPr>
        <w:lastRenderedPageBreak/>
        <w:t xml:space="preserve">Trường hợp chấm dứt </w:t>
      </w:r>
      <w:r w:rsidRPr="000F67A4">
        <w:rPr>
          <w:rFonts w:ascii="Times New Roman" w:eastAsia="Times New Roman" w:hAnsi="Times New Roman" w:cs="Times New Roman"/>
          <w:sz w:val="24"/>
          <w:szCs w:val="24"/>
          <w:lang w:val="en-US"/>
        </w:rPr>
        <w:t>Hợp Đồng tham gia bán hàng đa cấp</w:t>
      </w:r>
      <w:r w:rsidRPr="000F67A4">
        <w:rPr>
          <w:rFonts w:ascii="Times New Roman" w:eastAsia="Times New Roman" w:hAnsi="Times New Roman" w:cs="Times New Roman"/>
          <w:sz w:val="24"/>
          <w:szCs w:val="24"/>
          <w:lang w:val="vi-VN"/>
        </w:rPr>
        <w:t>, hệ thống của Tư Vấn Viên sẽ được chuyển lên cho Người giới thiệu cao hơn</w:t>
      </w:r>
      <w:r w:rsidRPr="000F67A4">
        <w:rPr>
          <w:rFonts w:ascii="Times New Roman" w:eastAsia="Times New Roman" w:hAnsi="Times New Roman" w:cs="Times New Roman"/>
          <w:sz w:val="24"/>
          <w:szCs w:val="24"/>
          <w:lang w:val="en-US"/>
        </w:rPr>
        <w:t xml:space="preserve"> trực tiếp</w:t>
      </w:r>
      <w:r w:rsidRPr="000F67A4">
        <w:rPr>
          <w:rFonts w:ascii="Times New Roman" w:eastAsia="Times New Roman" w:hAnsi="Times New Roman" w:cs="Times New Roman"/>
          <w:sz w:val="24"/>
          <w:szCs w:val="24"/>
          <w:lang w:val="vi-VN"/>
        </w:rPr>
        <w:t>.</w:t>
      </w:r>
    </w:p>
    <w:p w:rsidR="00B37E8E" w:rsidRPr="000F67A4" w:rsidRDefault="00B37E8E" w:rsidP="00AE26F5">
      <w:pPr>
        <w:pStyle w:val="a3"/>
        <w:spacing w:after="120" w:line="240" w:lineRule="auto"/>
        <w:ind w:left="768"/>
        <w:contextualSpacing w:val="0"/>
        <w:jc w:val="both"/>
        <w:rPr>
          <w:rFonts w:ascii="Times New Roman" w:hAnsi="Times New Roman" w:cs="Times New Roman"/>
          <w:sz w:val="24"/>
          <w:szCs w:val="24"/>
          <w:lang w:val="vi-VN"/>
        </w:rPr>
      </w:pPr>
      <w:r w:rsidRPr="000F67A4">
        <w:rPr>
          <w:rFonts w:ascii="Times New Roman" w:hAnsi="Times New Roman" w:cs="Times New Roman"/>
          <w:sz w:val="24"/>
          <w:szCs w:val="24"/>
          <w:lang w:val="vi-VN"/>
        </w:rPr>
        <w:t xml:space="preserve">Trường hợp chấm dứt </w:t>
      </w:r>
      <w:r w:rsidRPr="000F67A4">
        <w:rPr>
          <w:rFonts w:ascii="Times New Roman" w:eastAsia="Times New Roman" w:hAnsi="Times New Roman" w:cs="Times New Roman"/>
          <w:sz w:val="24"/>
          <w:szCs w:val="24"/>
          <w:lang w:val="en-US"/>
        </w:rPr>
        <w:t xml:space="preserve">Hợp Đồng tham gia bán hàng đa cấp </w:t>
      </w:r>
      <w:r w:rsidRPr="000F67A4">
        <w:rPr>
          <w:rFonts w:ascii="Times New Roman" w:hAnsi="Times New Roman" w:cs="Times New Roman"/>
          <w:sz w:val="24"/>
          <w:szCs w:val="24"/>
          <w:lang w:val="vi-VN"/>
        </w:rPr>
        <w:t>là Tư Vấn Viên có danh hiệu “Tư Vấn Viên cao cấp” hoặc cao hơn, thì hệ thống của Tư Vấn Viên này sẽ chuyển sang Người giới thiệu cao hơn</w:t>
      </w:r>
      <w:r w:rsidRPr="000F67A4">
        <w:rPr>
          <w:rFonts w:ascii="Times New Roman" w:hAnsi="Times New Roman" w:cs="Times New Roman"/>
          <w:sz w:val="24"/>
          <w:szCs w:val="24"/>
          <w:lang w:val="en-US"/>
        </w:rPr>
        <w:t xml:space="preserve"> trực tiếp</w:t>
      </w:r>
      <w:r w:rsidRPr="000F67A4">
        <w:rPr>
          <w:rFonts w:ascii="Times New Roman" w:hAnsi="Times New Roman" w:cs="Times New Roman"/>
          <w:sz w:val="24"/>
          <w:szCs w:val="24"/>
          <w:lang w:val="vi-VN"/>
        </w:rPr>
        <w:t>. Đối với Người giới thiệu được tiếp nhận hệ thống này, thì đây là cơ sở để tính tiền thưởng, nhưng không được coi là cơ cơ sở để xác định danh hiệu.</w:t>
      </w:r>
    </w:p>
    <w:p w:rsidR="00B37E8E" w:rsidRPr="00827979" w:rsidRDefault="00B37E8E" w:rsidP="00AE26F5">
      <w:pPr>
        <w:pStyle w:val="a3"/>
        <w:numPr>
          <w:ilvl w:val="0"/>
          <w:numId w:val="6"/>
        </w:numPr>
        <w:spacing w:after="120" w:line="240" w:lineRule="auto"/>
        <w:ind w:left="360"/>
        <w:contextualSpacing w:val="0"/>
        <w:jc w:val="both"/>
        <w:outlineLvl w:val="2"/>
        <w:rPr>
          <w:rFonts w:ascii="Times New Roman" w:eastAsia="Times New Roman" w:hAnsi="Times New Roman" w:cs="Times New Roman"/>
          <w:sz w:val="24"/>
          <w:szCs w:val="24"/>
          <w:lang w:val="vi-VN"/>
        </w:rPr>
      </w:pPr>
      <w:r w:rsidRPr="00827979">
        <w:rPr>
          <w:rFonts w:ascii="Times New Roman" w:eastAsia="Times New Roman" w:hAnsi="Times New Roman" w:cs="Times New Roman"/>
          <w:sz w:val="24"/>
          <w:szCs w:val="24"/>
          <w:lang w:val="vi-VN"/>
        </w:rPr>
        <w:t xml:space="preserve"> </w:t>
      </w:r>
      <w:r w:rsidRPr="00827979">
        <w:rPr>
          <w:rFonts w:ascii="Times New Roman" w:eastAsia="Times New Roman" w:hAnsi="Times New Roman" w:cs="Times New Roman"/>
          <w:b/>
          <w:bCs/>
          <w:sz w:val="24"/>
          <w:szCs w:val="24"/>
          <w:lang w:val="en-US"/>
        </w:rPr>
        <w:t>Khôi ph</w:t>
      </w:r>
      <w:bookmarkStart w:id="1" w:name="_GoBack"/>
      <w:bookmarkEnd w:id="1"/>
      <w:r w:rsidRPr="00827979">
        <w:rPr>
          <w:rFonts w:ascii="Times New Roman" w:eastAsia="Times New Roman" w:hAnsi="Times New Roman" w:cs="Times New Roman"/>
          <w:b/>
          <w:bCs/>
          <w:sz w:val="24"/>
          <w:szCs w:val="24"/>
          <w:lang w:val="en-US"/>
        </w:rPr>
        <w:t>ục hợp tác với Công ty</w:t>
      </w:r>
    </w:p>
    <w:p w:rsidR="00B37E8E" w:rsidRPr="000F67A4" w:rsidRDefault="00B37E8E" w:rsidP="00AE26F5">
      <w:pPr>
        <w:pStyle w:val="a3"/>
        <w:numPr>
          <w:ilvl w:val="0"/>
          <w:numId w:val="9"/>
        </w:numPr>
        <w:spacing w:after="120" w:line="240" w:lineRule="auto"/>
        <w:contextualSpacing w:val="0"/>
        <w:jc w:val="both"/>
        <w:rPr>
          <w:rFonts w:ascii="Times New Roman" w:eastAsia="Times New Roman" w:hAnsi="Times New Roman" w:cs="Times New Roman"/>
          <w:sz w:val="24"/>
          <w:szCs w:val="24"/>
          <w:lang w:val="vi-VN"/>
        </w:rPr>
      </w:pPr>
      <w:r w:rsidRPr="000F67A4">
        <w:rPr>
          <w:rFonts w:ascii="Times New Roman" w:eastAsia="Times New Roman" w:hAnsi="Times New Roman" w:cs="Times New Roman"/>
          <w:sz w:val="24"/>
          <w:szCs w:val="24"/>
          <w:lang w:val="vi-VN"/>
        </w:rPr>
        <w:t xml:space="preserve">Tư Vấn Viên chấm dứt hợp tác với Công ty theo căn cứ quy định tại </w:t>
      </w:r>
      <w:r w:rsidRPr="000F67A4">
        <w:rPr>
          <w:rFonts w:ascii="Times New Roman" w:eastAsia="Times New Roman" w:hAnsi="Times New Roman" w:cs="Times New Roman"/>
          <w:sz w:val="24"/>
          <w:szCs w:val="24"/>
          <w:lang w:val="en-US"/>
        </w:rPr>
        <w:t>mục 1a, Tư Vấn Viên này</w:t>
      </w:r>
      <w:r w:rsidRPr="000F67A4">
        <w:rPr>
          <w:rFonts w:ascii="Times New Roman" w:eastAsia="Times New Roman" w:hAnsi="Times New Roman" w:cs="Times New Roman"/>
          <w:sz w:val="24"/>
          <w:szCs w:val="24"/>
          <w:lang w:val="vi-VN"/>
        </w:rPr>
        <w:t xml:space="preserve"> có thể ký lại Hợp Đồng với Công ty</w:t>
      </w:r>
      <w:r w:rsidRPr="000F67A4">
        <w:rPr>
          <w:rFonts w:ascii="Times New Roman" w:eastAsia="Times New Roman" w:hAnsi="Times New Roman" w:cs="Times New Roman"/>
          <w:sz w:val="24"/>
          <w:szCs w:val="24"/>
          <w:lang w:val="en-US"/>
        </w:rPr>
        <w:t xml:space="preserve"> sau 12 tháng kể từ ngày chấm dứt </w:t>
      </w:r>
      <w:r w:rsidRPr="000F67A4">
        <w:rPr>
          <w:rFonts w:ascii="Times New Roman" w:eastAsia="Times New Roman" w:hAnsi="Times New Roman" w:cs="Times New Roman"/>
          <w:sz w:val="24"/>
          <w:szCs w:val="24"/>
          <w:lang w:val="vi-VN"/>
        </w:rPr>
        <w:t>.</w:t>
      </w:r>
    </w:p>
    <w:p w:rsidR="00B37E8E" w:rsidRPr="000F67A4" w:rsidRDefault="00B37E8E" w:rsidP="00AE26F5">
      <w:pPr>
        <w:pStyle w:val="a3"/>
        <w:numPr>
          <w:ilvl w:val="0"/>
          <w:numId w:val="9"/>
        </w:numPr>
        <w:spacing w:after="120" w:line="240" w:lineRule="auto"/>
        <w:contextualSpacing w:val="0"/>
        <w:jc w:val="both"/>
        <w:rPr>
          <w:rFonts w:ascii="Times New Roman" w:eastAsia="Times New Roman" w:hAnsi="Times New Roman" w:cs="Times New Roman"/>
          <w:sz w:val="24"/>
          <w:szCs w:val="24"/>
          <w:lang w:val="vi-VN"/>
        </w:rPr>
      </w:pPr>
      <w:r w:rsidRPr="000F67A4">
        <w:rPr>
          <w:rFonts w:ascii="Times New Roman" w:eastAsia="Times New Roman" w:hAnsi="Times New Roman" w:cs="Times New Roman"/>
          <w:sz w:val="24"/>
          <w:szCs w:val="24"/>
          <w:lang w:val="vi-VN"/>
        </w:rPr>
        <w:t xml:space="preserve">Tư Vấn Viên chấm dứt hợp tác với Công ty theo căn cứ quy định tại các </w:t>
      </w:r>
      <w:r w:rsidRPr="000F67A4">
        <w:rPr>
          <w:rFonts w:ascii="Times New Roman" w:eastAsia="Times New Roman" w:hAnsi="Times New Roman" w:cs="Times New Roman"/>
          <w:sz w:val="24"/>
          <w:szCs w:val="24"/>
          <w:lang w:val="en-US"/>
        </w:rPr>
        <w:t>điểm 1b, 1c mục này</w:t>
      </w:r>
      <w:r w:rsidRPr="000F67A4">
        <w:rPr>
          <w:rFonts w:ascii="Times New Roman" w:eastAsia="Times New Roman" w:hAnsi="Times New Roman" w:cs="Times New Roman"/>
          <w:sz w:val="24"/>
          <w:szCs w:val="24"/>
          <w:lang w:val="vi-VN"/>
        </w:rPr>
        <w:t xml:space="preserve"> có thể ký lại Hợp Đồng với Công ty sau thời gian 12 (mười hai) tháng kể từ tháng chấm dứt Hợp Đồng.</w:t>
      </w:r>
    </w:p>
    <w:p w:rsidR="00B37E8E" w:rsidRPr="000F67A4" w:rsidRDefault="00B37E8E" w:rsidP="00AE26F5">
      <w:pPr>
        <w:pStyle w:val="a3"/>
        <w:numPr>
          <w:ilvl w:val="0"/>
          <w:numId w:val="9"/>
        </w:numPr>
        <w:spacing w:after="120" w:line="240" w:lineRule="auto"/>
        <w:contextualSpacing w:val="0"/>
        <w:jc w:val="both"/>
        <w:rPr>
          <w:rFonts w:ascii="Times New Roman" w:eastAsia="Times New Roman" w:hAnsi="Times New Roman" w:cs="Times New Roman"/>
          <w:sz w:val="24"/>
          <w:szCs w:val="24"/>
          <w:lang w:val="vi-VN"/>
        </w:rPr>
      </w:pPr>
      <w:r w:rsidRPr="000F67A4">
        <w:rPr>
          <w:rFonts w:ascii="Times New Roman" w:eastAsia="Times New Roman" w:hAnsi="Times New Roman" w:cs="Times New Roman"/>
          <w:sz w:val="24"/>
          <w:szCs w:val="24"/>
          <w:lang w:val="vi-VN"/>
        </w:rPr>
        <w:t xml:space="preserve">Vợ chồng và/hoặc người thân của Tư Vấn Viên chấm dứt hợp tác với Công ty theo căn cứ quy định tại các </w:t>
      </w:r>
      <w:r w:rsidRPr="000F67A4">
        <w:rPr>
          <w:rFonts w:ascii="Times New Roman" w:eastAsia="Times New Roman" w:hAnsi="Times New Roman" w:cs="Times New Roman"/>
          <w:sz w:val="24"/>
          <w:szCs w:val="24"/>
          <w:lang w:val="en-US"/>
        </w:rPr>
        <w:t>mục 1b, mục 1c</w:t>
      </w:r>
      <w:r w:rsidRPr="000F67A4" w:rsidDel="000F67A4">
        <w:rPr>
          <w:rFonts w:ascii="Times New Roman" w:eastAsia="Times New Roman" w:hAnsi="Times New Roman" w:cs="Times New Roman"/>
          <w:sz w:val="24"/>
          <w:szCs w:val="24"/>
          <w:lang w:val="en-US"/>
        </w:rPr>
        <w:t xml:space="preserve"> </w:t>
      </w:r>
      <w:r w:rsidRPr="000F67A4">
        <w:rPr>
          <w:rFonts w:ascii="Times New Roman" w:eastAsia="Times New Roman" w:hAnsi="Times New Roman" w:cs="Times New Roman"/>
          <w:sz w:val="24"/>
          <w:szCs w:val="24"/>
          <w:lang w:val="vi-VN"/>
        </w:rPr>
        <w:t xml:space="preserve">có thể ký lại Hợp Đồng với Công ty sau thời gian 12 (mười hai) tháng kể từ tháng chấm dứt Hợp Đồng. </w:t>
      </w:r>
    </w:p>
    <w:p w:rsidR="00B37E8E" w:rsidRPr="000F67A4" w:rsidRDefault="00B37E8E" w:rsidP="00AE26F5">
      <w:pPr>
        <w:pStyle w:val="a3"/>
        <w:numPr>
          <w:ilvl w:val="0"/>
          <w:numId w:val="9"/>
        </w:numPr>
        <w:spacing w:after="120" w:line="240" w:lineRule="auto"/>
        <w:contextualSpacing w:val="0"/>
        <w:jc w:val="both"/>
        <w:rPr>
          <w:rFonts w:ascii="Times New Roman" w:eastAsia="Times New Roman" w:hAnsi="Times New Roman" w:cs="Times New Roman"/>
          <w:sz w:val="24"/>
          <w:szCs w:val="24"/>
          <w:lang w:val="vi-VN"/>
        </w:rPr>
      </w:pPr>
      <w:r w:rsidRPr="000F67A4">
        <w:rPr>
          <w:rFonts w:ascii="Times New Roman" w:eastAsia="Times New Roman" w:hAnsi="Times New Roman" w:cs="Times New Roman"/>
          <w:sz w:val="24"/>
          <w:szCs w:val="24"/>
          <w:lang w:val="vi-VN"/>
        </w:rPr>
        <w:t xml:space="preserve">Công ty dành cho mình quyền từ chối đăng ký lại cho Tư Vấn Viên, người đã chấm dứt hợp tác với Công ty theo căn cứ quy định tại các </w:t>
      </w:r>
      <w:r w:rsidRPr="000F67A4">
        <w:rPr>
          <w:rFonts w:ascii="Times New Roman" w:eastAsia="Times New Roman" w:hAnsi="Times New Roman" w:cs="Times New Roman"/>
          <w:sz w:val="24"/>
          <w:szCs w:val="24"/>
          <w:lang w:val="en-US"/>
        </w:rPr>
        <w:t>mục 1b, mục 1c</w:t>
      </w:r>
      <w:r w:rsidRPr="000F67A4" w:rsidDel="000F67A4">
        <w:rPr>
          <w:rFonts w:ascii="Times New Roman" w:eastAsia="Times New Roman" w:hAnsi="Times New Roman" w:cs="Times New Roman"/>
          <w:sz w:val="24"/>
          <w:szCs w:val="24"/>
          <w:lang w:val="en-US"/>
        </w:rPr>
        <w:t xml:space="preserve"> </w:t>
      </w:r>
      <w:r w:rsidRPr="000F67A4">
        <w:rPr>
          <w:rFonts w:ascii="Times New Roman" w:eastAsia="Times New Roman" w:hAnsi="Times New Roman" w:cs="Times New Roman"/>
          <w:sz w:val="24"/>
          <w:szCs w:val="24"/>
          <w:lang w:val="vi-VN"/>
        </w:rPr>
        <w:t>.</w:t>
      </w:r>
    </w:p>
    <w:p w:rsidR="00B37E8E" w:rsidRPr="000F67A4" w:rsidRDefault="00B37E8E" w:rsidP="00AE26F5">
      <w:pPr>
        <w:pStyle w:val="a3"/>
        <w:numPr>
          <w:ilvl w:val="0"/>
          <w:numId w:val="9"/>
        </w:numPr>
        <w:spacing w:after="120" w:line="240" w:lineRule="auto"/>
        <w:contextualSpacing w:val="0"/>
        <w:jc w:val="both"/>
        <w:rPr>
          <w:rFonts w:ascii="Times New Roman" w:eastAsia="Times New Roman" w:hAnsi="Times New Roman" w:cs="Times New Roman"/>
          <w:sz w:val="24"/>
          <w:szCs w:val="24"/>
          <w:lang w:val="vi-VN"/>
        </w:rPr>
      </w:pPr>
      <w:r w:rsidRPr="000F67A4">
        <w:rPr>
          <w:rFonts w:ascii="Times New Roman" w:eastAsia="Times New Roman" w:hAnsi="Times New Roman" w:cs="Times New Roman"/>
          <w:sz w:val="24"/>
          <w:szCs w:val="24"/>
          <w:lang w:val="vi-VN"/>
        </w:rPr>
        <w:t xml:space="preserve">Khi Tư Vấn Viên khôi phục hợp tác với Công ty thì hệ thống trước đây do Tư Vấn Viên xây dựng sẽ không được chuyển lại cho Tư Vấn Viên. </w:t>
      </w:r>
    </w:p>
    <w:p w:rsidR="002C39E3" w:rsidRDefault="002C39E3" w:rsidP="00AE26F5">
      <w:pPr>
        <w:spacing w:after="120" w:line="240" w:lineRule="auto"/>
      </w:pPr>
    </w:p>
    <w:sectPr w:rsidR="002C39E3" w:rsidSect="00BA56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9232A"/>
    <w:multiLevelType w:val="hybridMultilevel"/>
    <w:tmpl w:val="BBA42874"/>
    <w:lvl w:ilvl="0" w:tplc="373207FC">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A2442"/>
    <w:multiLevelType w:val="hybridMultilevel"/>
    <w:tmpl w:val="4C20C864"/>
    <w:lvl w:ilvl="0" w:tplc="374848C0">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B58BC"/>
    <w:multiLevelType w:val="hybridMultilevel"/>
    <w:tmpl w:val="DAFC802A"/>
    <w:lvl w:ilvl="0" w:tplc="A0F41CC2">
      <w:start w:val="1"/>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A213D"/>
    <w:multiLevelType w:val="hybridMultilevel"/>
    <w:tmpl w:val="C72EC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D180B"/>
    <w:multiLevelType w:val="hybridMultilevel"/>
    <w:tmpl w:val="1B169462"/>
    <w:lvl w:ilvl="0" w:tplc="A0F41CC2">
      <w:start w:val="1"/>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A06D5"/>
    <w:multiLevelType w:val="hybridMultilevel"/>
    <w:tmpl w:val="7EFACBC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6DFD49AD"/>
    <w:multiLevelType w:val="hybridMultilevel"/>
    <w:tmpl w:val="616E4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0600BA"/>
    <w:multiLevelType w:val="hybridMultilevel"/>
    <w:tmpl w:val="01DC92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5068C3"/>
    <w:multiLevelType w:val="hybridMultilevel"/>
    <w:tmpl w:val="A5D2FF8E"/>
    <w:lvl w:ilvl="0" w:tplc="D16CCE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1"/>
  </w:num>
  <w:num w:numId="6">
    <w:abstractNumId w:val="0"/>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C39E3"/>
    <w:rsid w:val="00124CD9"/>
    <w:rsid w:val="002C39E3"/>
    <w:rsid w:val="004F5E36"/>
    <w:rsid w:val="00827979"/>
    <w:rsid w:val="008A532D"/>
    <w:rsid w:val="00AE26F5"/>
    <w:rsid w:val="00B36826"/>
    <w:rsid w:val="00B37E8E"/>
    <w:rsid w:val="00B54DE8"/>
    <w:rsid w:val="00BA5685"/>
  </w:rsids>
  <m:mathPr>
    <m:mathFont m:val="Cambria Math"/>
    <m:brkBin m:val="before"/>
    <m:brkBinSub m:val="--"/>
    <m:smallFrac m:val="off"/>
    <m:dispDef/>
    <m:lMargin m:val="0"/>
    <m:rMargin m:val="0"/>
    <m:defJc m:val="centerGroup"/>
    <m:wrapIndent m:val="1440"/>
    <m:intLim m:val="subSup"/>
    <m:naryLim m:val="undOvr"/>
  </m:mathPr>
  <w:themeFontLang w:val="ru-RU"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E3"/>
    <w:pPr>
      <w:suppressAutoHyphens/>
      <w:spacing w:after="200" w:line="276" w:lineRule="auto"/>
    </w:pPr>
    <w:rPr>
      <w:rFonts w:ascii="Calibri" w:eastAsia="Calibri" w:hAnsi="Calibri" w:cs="Calibri"/>
      <w:lang w:val="ru-RU" w:eastAsia="ar-SA"/>
    </w:rPr>
  </w:style>
  <w:style w:type="paragraph" w:styleId="2">
    <w:name w:val="heading 2"/>
    <w:basedOn w:val="a"/>
    <w:next w:val="a"/>
    <w:link w:val="20"/>
    <w:uiPriority w:val="9"/>
    <w:unhideWhenUsed/>
    <w:qFormat/>
    <w:rsid w:val="002C39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C39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39E3"/>
    <w:rPr>
      <w:rFonts w:asciiTheme="majorHAnsi" w:eastAsiaTheme="majorEastAsia" w:hAnsiTheme="majorHAnsi" w:cstheme="majorBidi"/>
      <w:color w:val="2F5496" w:themeColor="accent1" w:themeShade="BF"/>
      <w:sz w:val="26"/>
      <w:szCs w:val="26"/>
      <w:lang w:val="ru-RU" w:eastAsia="ar-SA"/>
    </w:rPr>
  </w:style>
  <w:style w:type="character" w:customStyle="1" w:styleId="30">
    <w:name w:val="Заголовок 3 Знак"/>
    <w:basedOn w:val="a0"/>
    <w:link w:val="3"/>
    <w:uiPriority w:val="9"/>
    <w:rsid w:val="002C39E3"/>
    <w:rPr>
      <w:rFonts w:asciiTheme="majorHAnsi" w:eastAsiaTheme="majorEastAsia" w:hAnsiTheme="majorHAnsi" w:cstheme="majorBidi"/>
      <w:color w:val="1F3763" w:themeColor="accent1" w:themeShade="7F"/>
      <w:sz w:val="24"/>
      <w:szCs w:val="24"/>
      <w:lang w:val="ru-RU" w:eastAsia="ar-SA"/>
    </w:rPr>
  </w:style>
  <w:style w:type="paragraph" w:styleId="a3">
    <w:name w:val="List Paragraph"/>
    <w:basedOn w:val="a"/>
    <w:link w:val="a4"/>
    <w:uiPriority w:val="34"/>
    <w:qFormat/>
    <w:rsid w:val="002C39E3"/>
    <w:pPr>
      <w:ind w:left="720"/>
      <w:contextualSpacing/>
    </w:pPr>
  </w:style>
  <w:style w:type="paragraph" w:styleId="a5">
    <w:name w:val="Normal (Web)"/>
    <w:basedOn w:val="a"/>
    <w:uiPriority w:val="99"/>
    <w:unhideWhenUsed/>
    <w:rsid w:val="002C39E3"/>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4">
    <w:name w:val="Абзац списка Знак"/>
    <w:link w:val="a3"/>
    <w:uiPriority w:val="34"/>
    <w:locked/>
    <w:rsid w:val="002C39E3"/>
    <w:rPr>
      <w:rFonts w:ascii="Calibri" w:eastAsia="Calibri" w:hAnsi="Calibri" w:cs="Calibri"/>
      <w:lang w:val="ru-RU" w:eastAsia="ar-SA"/>
    </w:rPr>
  </w:style>
  <w:style w:type="paragraph" w:styleId="a6">
    <w:name w:val="Balloon Text"/>
    <w:basedOn w:val="a"/>
    <w:link w:val="a7"/>
    <w:uiPriority w:val="99"/>
    <w:semiHidden/>
    <w:unhideWhenUsed/>
    <w:rsid w:val="00B54DE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4DE8"/>
    <w:rPr>
      <w:rFonts w:ascii="Segoe UI" w:eastAsia="Calibri" w:hAnsi="Segoe UI" w:cs="Segoe UI"/>
      <w:sz w:val="18"/>
      <w:szCs w:val="18"/>
      <w:lang w:val="ru-RU"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83696821B8E64185FE57C413A47F2E" ma:contentTypeVersion="12" ma:contentTypeDescription="Create a new document." ma:contentTypeScope="" ma:versionID="ec7277f40c128af9bc9dd8dccd9f562d">
  <xsd:schema xmlns:xsd="http://www.w3.org/2001/XMLSchema" xmlns:xs="http://www.w3.org/2001/XMLSchema" xmlns:p="http://schemas.microsoft.com/office/2006/metadata/properties" xmlns:ns2="9f27ff04-d8be-47a7-827b-d66418bb9b42" xmlns:ns3="4d7fa8e4-289c-4ee6-b0a2-7096240dd412" targetNamespace="http://schemas.microsoft.com/office/2006/metadata/properties" ma:root="true" ma:fieldsID="e2e6dd3b023da9075414e15ba7fbc785" ns2:_="" ns3:_="">
    <xsd:import namespace="9f27ff04-d8be-47a7-827b-d66418bb9b42"/>
    <xsd:import namespace="4d7fa8e4-289c-4ee6-b0a2-7096240dd4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7ff04-d8be-47a7-827b-d66418bb9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7fa8e4-289c-4ee6-b0a2-7096240dd4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3D985-C918-4228-912B-4F50BB796D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D24D4A-DD87-4570-B1B5-1379DF1AB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7ff04-d8be-47a7-827b-d66418bb9b42"/>
    <ds:schemaRef ds:uri="4d7fa8e4-289c-4ee6-b0a2-7096240dd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E6183-0763-4C55-9F6A-7AD7C123A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Pham</dc:creator>
  <cp:lastModifiedBy>volozhanina.mo</cp:lastModifiedBy>
  <cp:revision>2</cp:revision>
  <dcterms:created xsi:type="dcterms:W3CDTF">2020-02-10T07:22:00Z</dcterms:created>
  <dcterms:modified xsi:type="dcterms:W3CDTF">2020-02-10T07:22:00Z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0x0101008583696821B8E64185FE57C413A47F2E</vt:lpwstr>
  </property>
</Properties>
</file>